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3407c0c4c44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 MEYER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 MEYER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27a111fb50417e"/>
      <w:footerReference xmlns:r="http://schemas.openxmlformats.org/officeDocument/2006/relationships" w:type="default" r:id="R303196d26bc9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MEYER HOLDING AS   ·   Org.nr 921 817 215   ·   c/o MeyerHaugen AS, Stortingsgata 30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MEYER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7a111fb50417e" /><Relationship Type="http://schemas.openxmlformats.org/officeDocument/2006/relationships/footer" Target="/word/footer1.xml" Id="R303196d26bc94b1f" /></Relationships>
</file>