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67cc8e0ed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c4fefce9743a4"/>
      <w:footerReference xmlns:r="http://schemas.openxmlformats.org/officeDocument/2006/relationships" w:type="default" r:id="Rca621e315940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HOLDING AS   ·   Org.nr 921 749 333   ·   Breidablikkbakken 18G   ·   3911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c4fefce9743a4" /><Relationship Type="http://schemas.openxmlformats.org/officeDocument/2006/relationships/footer" Target="/word/footer1.xml" Id="Rca621e3159404948" /></Relationships>
</file>