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a6fd8fcae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PUSLE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PUSLE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8f394f37848b5"/>
      <w:footerReference xmlns:r="http://schemas.openxmlformats.org/officeDocument/2006/relationships" w:type="default" r:id="R2df995e0ccc3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PUSLE AS   ·   Org.nr 921 734 573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PUSLE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8f394f37848b5" /><Relationship Type="http://schemas.openxmlformats.org/officeDocument/2006/relationships/footer" Target="/word/footer1.xml" Id="R2df995e0ccc3410f" /></Relationships>
</file>