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6e2cd659643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Kråkerøy,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ENZO FINANCE AS</w:t>
      </w:r>
    </w:p>
    <w:sectPr>
      <w:headerReference xmlns:r="http://schemas.openxmlformats.org/officeDocument/2006/relationships" w:type="default" r:id="Rfbdcfe52b67f4a58"/>
      <w:footerReference xmlns:r="http://schemas.openxmlformats.org/officeDocument/2006/relationships" w:type="default" r:id="Ra2bc54c1765f48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ENZO FINANCE AS   ·   Org.nr 921 725 035   ·   Enerstien 18   ·   1671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ENZO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dcfe52b67f4a58" /><Relationship Type="http://schemas.openxmlformats.org/officeDocument/2006/relationships/footer" Target="/word/footer1.xml" Id="Ra2bc54c1765f481b" /></Relationships>
</file>