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0bf553cd8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624cdc4cf4bda"/>
      <w:footerReference xmlns:r="http://schemas.openxmlformats.org/officeDocument/2006/relationships" w:type="default" r:id="R77815b1fd4e4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REKNESKAP AS   ·   Org.nr 921 675 437   ·   Fjordvegen 4091   ·   6797 UTVIK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624cdc4cf4bda" /><Relationship Type="http://schemas.openxmlformats.org/officeDocument/2006/relationships/footer" Target="/word/footer1.xml" Id="R77815b1fd4e44daf" /></Relationships>
</file>