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b1b867ca0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b759823cca214efb"/>
      <w:footerReference xmlns:r="http://schemas.openxmlformats.org/officeDocument/2006/relationships" w:type="default" r:id="R192d619ef2bf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9823cca214efb" /><Relationship Type="http://schemas.openxmlformats.org/officeDocument/2006/relationships/footer" Target="/word/footer1.xml" Id="R192d619ef2bf4838" /></Relationships>
</file>