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6d3bacb53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HOLDING AS</w:t>
      </w:r>
    </w:p>
    <w:sectPr>
      <w:headerReference xmlns:r="http://schemas.openxmlformats.org/officeDocument/2006/relationships" w:type="default" r:id="R7d9e7749cccb4c1f"/>
      <w:footerReference xmlns:r="http://schemas.openxmlformats.org/officeDocument/2006/relationships" w:type="default" r:id="R2152c033f049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e7749cccb4c1f" /><Relationship Type="http://schemas.openxmlformats.org/officeDocument/2006/relationships/footer" Target="/word/footer1.xml" Id="R2152c033f049413e" /></Relationships>
</file>