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f972c6a5e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HOLDING AS</w:t>
      </w:r>
    </w:p>
    <w:sectPr>
      <w:headerReference xmlns:r="http://schemas.openxmlformats.org/officeDocument/2006/relationships" w:type="default" r:id="Rbab0d903ebb04a4d"/>
      <w:footerReference xmlns:r="http://schemas.openxmlformats.org/officeDocument/2006/relationships" w:type="default" r:id="R78a63926e2ca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0d903ebb04a4d" /><Relationship Type="http://schemas.openxmlformats.org/officeDocument/2006/relationships/footer" Target="/word/footer1.xml" Id="R78a63926e2ca4033" /></Relationships>
</file>