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a06e270b54b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GUMPEN BILEIENDOM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HOLDING AS</w:t>
      </w:r>
    </w:p>
    <w:sectPr>
      <w:headerReference xmlns:r="http://schemas.openxmlformats.org/officeDocument/2006/relationships" w:type="default" r:id="R8174191db1c74334"/>
      <w:footerReference xmlns:r="http://schemas.openxmlformats.org/officeDocument/2006/relationships" w:type="default" r:id="Rcb6ae1ade071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4191db1c74334" /><Relationship Type="http://schemas.openxmlformats.org/officeDocument/2006/relationships/footer" Target="/word/footer1.xml" Id="Rcb6ae1ade0714318" /></Relationships>
</file>