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2e6ec7a20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FRAMFAB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FRAMFAB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101bc6820543cc"/>
      <w:footerReference xmlns:r="http://schemas.openxmlformats.org/officeDocument/2006/relationships" w:type="default" r:id="Rf1ed13263db8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FRAMFAB AS   ·   Org.nr 921 594 097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FRAMFAB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101bc6820543cc" /><Relationship Type="http://schemas.openxmlformats.org/officeDocument/2006/relationships/footer" Target="/word/footer1.xml" Id="Rf1ed13263db84cc0" /></Relationships>
</file>