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7ba8d66fa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EIENDOM HOLDING AS</w:t>
      </w:r>
    </w:p>
    <w:sectPr>
      <w:headerReference xmlns:r="http://schemas.openxmlformats.org/officeDocument/2006/relationships" w:type="default" r:id="R105035e152d74398"/>
      <w:footerReference xmlns:r="http://schemas.openxmlformats.org/officeDocument/2006/relationships" w:type="default" r:id="R8c4abc076951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035e152d74398" /><Relationship Type="http://schemas.openxmlformats.org/officeDocument/2006/relationships/footer" Target="/word/footer1.xml" Id="R8c4abc0769514294" /></Relationships>
</file>