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878277054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892fb2f614465"/>
      <w:footerReference xmlns:r="http://schemas.openxmlformats.org/officeDocument/2006/relationships" w:type="default" r:id="R082134cb147d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EIENDOM HOLDING AS   ·   Org.nr 921 583 125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892fb2f614465" /><Relationship Type="http://schemas.openxmlformats.org/officeDocument/2006/relationships/footer" Target="/word/footer1.xml" Id="R082134cb147d4962" /></Relationships>
</file>