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f52d19479042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VESTVEIEN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VESTVEIEN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55d45b54664dd0"/>
      <w:footerReference xmlns:r="http://schemas.openxmlformats.org/officeDocument/2006/relationships" w:type="default" r:id="R36664dc38adc4a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VESTVEIEN INVEST AS   ·   Org.nr 921 580 754   ·   Haakon VIIs gate 5   ·   0161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VESTVEIEN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55d45b54664dd0" /><Relationship Type="http://schemas.openxmlformats.org/officeDocument/2006/relationships/footer" Target="/word/footer1.xml" Id="R36664dc38adc4aba" /></Relationships>
</file>