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ff42b9f34442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FOTOFRUENE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FOTOFRUENE AS</w:t>
      </w:r>
    </w:p>
    <w:sectPr>
      <w:headerReference xmlns:r="http://schemas.openxmlformats.org/officeDocument/2006/relationships" w:type="default" r:id="R1eacafc158644261"/>
      <w:footerReference xmlns:r="http://schemas.openxmlformats.org/officeDocument/2006/relationships" w:type="default" r:id="R1608d736fe524f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FOTOFRUENE AS   ·   Org.nr 921 564 708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FOTOFRUENE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acafc158644261" /><Relationship Type="http://schemas.openxmlformats.org/officeDocument/2006/relationships/footer" Target="/word/footer1.xml" Id="R1608d736fe524ff8" /></Relationships>
</file>