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8796976f74d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KATOMAMI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KATOMAMI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2bd7dd1b1a40f6"/>
      <w:footerReference xmlns:r="http://schemas.openxmlformats.org/officeDocument/2006/relationships" w:type="default" r:id="Ra8e0c73ae84c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KATOMAMI AS   ·   Org.nr 921 551 827   ·   Østliveien 22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KATOMAMI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2bd7dd1b1a40f6" /><Relationship Type="http://schemas.openxmlformats.org/officeDocument/2006/relationships/footer" Target="/word/footer1.xml" Id="Ra8e0c73ae84c4112" /></Relationships>
</file>