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d3d8adaf9bf410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Kjeller,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PANDA INVEST &amp; SERVICES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PANDA INVEST &amp; SERVICES AS</w:t>
      </w:r>
    </w:p>
    <w:sectPr>
      <w:headerReference xmlns:r="http://schemas.openxmlformats.org/officeDocument/2006/relationships" w:type="default" r:id="R1a02a1ef240c4366"/>
      <w:footerReference xmlns:r="http://schemas.openxmlformats.org/officeDocument/2006/relationships" w:type="default" r:id="Re36731ff542d413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PANDA INVEST &amp; SERVICES AS   ·   Org.nr 921 549 830   ·   Instituttveien 49   ·   2007 KJELLER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PANDA INVEST &amp; SERVICES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a02a1ef240c4366" /><Relationship Type="http://schemas.openxmlformats.org/officeDocument/2006/relationships/footer" Target="/word/footer1.xml" Id="Re36731ff542d4139" /></Relationships>
</file>