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9c4b14852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PANDA INVEST &amp;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PANDA INVEST &amp; SERVICES AS</w:t>
      </w:r>
    </w:p>
    <w:sectPr>
      <w:headerReference xmlns:r="http://schemas.openxmlformats.org/officeDocument/2006/relationships" w:type="default" r:id="R07e0654b8b774936"/>
      <w:footerReference xmlns:r="http://schemas.openxmlformats.org/officeDocument/2006/relationships" w:type="default" r:id="R03cd0aaf9f16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&amp; SERVICES AS   ·   Org.nr 921 549 830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&amp;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0654b8b774936" /><Relationship Type="http://schemas.openxmlformats.org/officeDocument/2006/relationships/footer" Target="/word/footer1.xml" Id="R03cd0aaf9f164f76" /></Relationships>
</file>