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cf220c94604a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ALLOCERIUS HOLDING AS</w:t>
      </w:r>
    </w:p>
    <w:sectPr>
      <w:headerReference xmlns:r="http://schemas.openxmlformats.org/officeDocument/2006/relationships" w:type="default" r:id="Rcb5ecd1982094bba"/>
      <w:footerReference xmlns:r="http://schemas.openxmlformats.org/officeDocument/2006/relationships" w:type="default" r:id="R55b11dfa372542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ALLOCERIUS HOLDING AS   ·   Org.nr 921 531 958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ALLOCERIUS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5ecd1982094bba" /><Relationship Type="http://schemas.openxmlformats.org/officeDocument/2006/relationships/footer" Target="/word/footer1.xml" Id="R55b11dfa372542fd" /></Relationships>
</file>