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9ba160f95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e4d2997eb4715"/>
      <w:footerReference xmlns:r="http://schemas.openxmlformats.org/officeDocument/2006/relationships" w:type="default" r:id="R92b17d49f725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HOLDINGSELSKAP AS   ·   Org.nr 921 527 136   ·   Brusetfaret 53   ·   1395 HVALSTAD   ·   fredrik.rynning@gmail.com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e4d2997eb4715" /><Relationship Type="http://schemas.openxmlformats.org/officeDocument/2006/relationships/footer" Target="/word/footer1.xml" Id="R92b17d49f725400f" /></Relationships>
</file>