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de45cbf82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371169bc54e05"/>
      <w:footerReference xmlns:r="http://schemas.openxmlformats.org/officeDocument/2006/relationships" w:type="default" r:id="R2422263ce3b9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TSTE INVEST AS   ·   Org.nr 921 494 262   ·   Brusetveien 52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371169bc54e05" /><Relationship Type="http://schemas.openxmlformats.org/officeDocument/2006/relationships/footer" Target="/word/footer1.xml" Id="R2422263ce3b94e7f" /></Relationships>
</file>