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990d00419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REEBI TRAVEL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REEBI TRAVEL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42e48098b4ec4"/>
      <w:footerReference xmlns:r="http://schemas.openxmlformats.org/officeDocument/2006/relationships" w:type="default" r:id="R29b8d88abf23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REEBI TRAVEL AGENCY AS   ·   Org.nr 921 472 129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REEBI TRAVEL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42e48098b4ec4" /><Relationship Type="http://schemas.openxmlformats.org/officeDocument/2006/relationships/footer" Target="/word/footer1.xml" Id="R29b8d88abf234b7a" /></Relationships>
</file>