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d0c4e0cc2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BSR VVS OG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BSR VVS OG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c8513b7304f13"/>
      <w:footerReference xmlns:r="http://schemas.openxmlformats.org/officeDocument/2006/relationships" w:type="default" r:id="R88125f283bf4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BSR VVS OG INDUSTRI AS   ·   Org.nr 921 422 342   ·   Hetlebakkvegen 57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BSR VVS OG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c8513b7304f13" /><Relationship Type="http://schemas.openxmlformats.org/officeDocument/2006/relationships/footer" Target="/word/footer1.xml" Id="R88125f283bf44795" /></Relationships>
</file>