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450d343d94f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 ØKONOMI OG HR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3e3516e88b744682"/>
      <w:footerReference xmlns:r="http://schemas.openxmlformats.org/officeDocument/2006/relationships" w:type="default" r:id="Rcddaea8c9449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516e88b744682" /><Relationship Type="http://schemas.openxmlformats.org/officeDocument/2006/relationships/footer" Target="/word/footer1.xml" Id="Rcddaea8c94494ae3" /></Relationships>
</file>