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91038523c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BLUE SKY ECONOMY AS, org.nr 921 171 986,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be6cdb47aed14ca4"/>
      <w:footerReference xmlns:r="http://schemas.openxmlformats.org/officeDocument/2006/relationships" w:type="default" r:id="Rbaea9bffc684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cdb47aed14ca4" /><Relationship Type="http://schemas.openxmlformats.org/officeDocument/2006/relationships/footer" Target="/word/footer1.xml" Id="Rbaea9bffc6844a2e" /></Relationships>
</file>