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603169bbb4b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ARGENTUM 2018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ARGENTUM 2018 AS</w:t>
      </w:r>
    </w:p>
    <w:sectPr>
      <w:headerReference xmlns:r="http://schemas.openxmlformats.org/officeDocument/2006/relationships" w:type="default" r:id="R2acadd54ecad433d"/>
      <w:footerReference xmlns:r="http://schemas.openxmlformats.org/officeDocument/2006/relationships" w:type="default" r:id="R5c683d51187e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add54ecad433d" /><Relationship Type="http://schemas.openxmlformats.org/officeDocument/2006/relationships/footer" Target="/word/footer1.xml" Id="R5c683d51187e4986" /></Relationships>
</file>