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492da3095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2e7c4e0d3e744bd5"/>
      <w:footerReference xmlns:r="http://schemas.openxmlformats.org/officeDocument/2006/relationships" w:type="default" r:id="Rf4bbd40e16a8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c4e0d3e744bd5" /><Relationship Type="http://schemas.openxmlformats.org/officeDocument/2006/relationships/footer" Target="/word/footer1.xml" Id="Rf4bbd40e16a849f7" /></Relationships>
</file>