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87097616b4c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PAUL KROHN HOLDING AS.</w:t>
      </w:r>
    </w:p>
    <w:sectPr>
      <w:headerReference xmlns:r="http://schemas.openxmlformats.org/officeDocument/2006/relationships" w:type="default" r:id="R8f54cd48c12c4eb7"/>
      <w:footerReference xmlns:r="http://schemas.openxmlformats.org/officeDocument/2006/relationships" w:type="default" r:id="Re485e8ff45d644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 KROHN HOLDING AS   ·   Org.nr 921 101 155   ·   Bolette brygge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 KROHN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4cd48c12c4eb7" /><Relationship Type="http://schemas.openxmlformats.org/officeDocument/2006/relationships/footer" Target="/word/footer1.xml" Id="Re485e8ff45d64495" /></Relationships>
</file>