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5e3d39667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ca4d2a80b4089"/>
      <w:footerReference xmlns:r="http://schemas.openxmlformats.org/officeDocument/2006/relationships" w:type="default" r:id="R306bab4ff994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FIXERA AS   ·   Org.nr 921 038 739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ca4d2a80b4089" /><Relationship Type="http://schemas.openxmlformats.org/officeDocument/2006/relationships/footer" Target="/word/footer1.xml" Id="R306bab4ff9944a7b" /></Relationships>
</file>