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c7a9f415642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NYKÅS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NYKÅS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fb2b5ac9b94e6b"/>
      <w:footerReference xmlns:r="http://schemas.openxmlformats.org/officeDocument/2006/relationships" w:type="default" r:id="R9fcab57b4a6440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NYKÅS SERVICE AS   ·   Org.nr 921 020 147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NYKÅS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b2b5ac9b94e6b" /><Relationship Type="http://schemas.openxmlformats.org/officeDocument/2006/relationships/footer" Target="/word/footer1.xml" Id="R9fcab57b4a6440be" /></Relationships>
</file>