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37a5c8fd6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ENDURANCE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ea256cdb75784e36"/>
      <w:footerReference xmlns:r="http://schemas.openxmlformats.org/officeDocument/2006/relationships" w:type="default" r:id="R5f05a6ddc16b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56cdb75784e36" /><Relationship Type="http://schemas.openxmlformats.org/officeDocument/2006/relationships/footer" Target="/word/footer1.xml" Id="R5f05a6ddc16b442a" /></Relationships>
</file>