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7fdd37139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 GKB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 GKB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b0f5831eb4865"/>
      <w:footerReference xmlns:r="http://schemas.openxmlformats.org/officeDocument/2006/relationships" w:type="default" r:id="Rd750f91e615f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 GKB AS   ·   Org.nr 920 915 833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 GKB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b0f5831eb4865" /><Relationship Type="http://schemas.openxmlformats.org/officeDocument/2006/relationships/footer" Target="/word/footer1.xml" Id="Rd750f91e615f4501" /></Relationships>
</file>