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0ebc7b60d5d45b0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INVEKON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Foldereid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Foldereid, 30.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INVEKON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ca95a7b52fa8488e"/>
      <w:footerReference xmlns:r="http://schemas.openxmlformats.org/officeDocument/2006/relationships" w:type="default" r:id="R7b29b702b1314a4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INVEKON AS   ·   Org.nr 920 914 152   ·   c/o Bjørnar Skeie, Brekkavegen 45   ·   7985 FOLDEREID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INVEKON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a95a7b52fa8488e" /><Relationship Type="http://schemas.openxmlformats.org/officeDocument/2006/relationships/footer" Target="/word/footer1.xml" Id="R7b29b702b1314a41" /></Relationships>
</file>