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20d788d4e4b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5cb8a1265e47b6"/>
      <w:footerReference xmlns:r="http://schemas.openxmlformats.org/officeDocument/2006/relationships" w:type="default" r:id="Rf0d9a64993b4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CAMGA AS   ·   Org.nr 920 903 002   ·   Prestmovegen 23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cb8a1265e47b6" /><Relationship Type="http://schemas.openxmlformats.org/officeDocument/2006/relationships/footer" Target="/word/footer1.xml" Id="Rf0d9a64993b44f36" /></Relationships>
</file>