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2bf2cb13942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Tverrelvdalen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 H LUND AS.</w:t>
      </w:r>
    </w:p>
    <w:sectPr>
      <w:headerReference xmlns:r="http://schemas.openxmlformats.org/officeDocument/2006/relationships" w:type="default" r:id="R592e46c9af2c4ded"/>
      <w:footerReference xmlns:r="http://schemas.openxmlformats.org/officeDocument/2006/relationships" w:type="default" r:id="Rfe477d33f2d9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LUND AS   ·   Org.nr 920 861 342   ·   Skomakerberget 29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e46c9af2c4ded" /><Relationship Type="http://schemas.openxmlformats.org/officeDocument/2006/relationships/footer" Target="/word/footer1.xml" Id="Rfe477d33f2d946be" /></Relationships>
</file>