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279d6a83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Adminco.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fe639ad1524e91"/>
      <w:footerReference xmlns:r="http://schemas.openxmlformats.org/officeDocument/2006/relationships" w:type="default" r:id="Rf37c2c8e0ce3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e639ad1524e91" /><Relationship Type="http://schemas.openxmlformats.org/officeDocument/2006/relationships/footer" Target="/word/footer1.xml" Id="Rf37c2c8e0ce34a10" /></Relationships>
</file>