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cad66e6b1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f8723e82985d48cd"/>
      <w:footerReference xmlns:r="http://schemas.openxmlformats.org/officeDocument/2006/relationships" w:type="default" r:id="R2a51fb2c26ab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23e82985d48cd" /><Relationship Type="http://schemas.openxmlformats.org/officeDocument/2006/relationships/footer" Target="/word/footer1.xml" Id="R2a51fb2c26ab4fa0" /></Relationships>
</file>