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6e29be5c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PANDOTIQ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e165988f682944ad"/>
      <w:footerReference xmlns:r="http://schemas.openxmlformats.org/officeDocument/2006/relationships" w:type="default" r:id="Re9f43c1164f3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988f682944ad" /><Relationship Type="http://schemas.openxmlformats.org/officeDocument/2006/relationships/footer" Target="/word/footer1.xml" Id="Re9f43c1164f3444d" /></Relationships>
</file>