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0305123c5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WINI AS</w:t>
      </w:r>
    </w:p>
    <w:sectPr>
      <w:headerReference xmlns:r="http://schemas.openxmlformats.org/officeDocument/2006/relationships" w:type="default" r:id="R57148876c00e4eec"/>
      <w:footerReference xmlns:r="http://schemas.openxmlformats.org/officeDocument/2006/relationships" w:type="default" r:id="Rfa47691d3d29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48876c00e4eec" /><Relationship Type="http://schemas.openxmlformats.org/officeDocument/2006/relationships/footer" Target="/word/footer1.xml" Id="Rfa47691d3d294f4a" /></Relationships>
</file>