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dedc1b80b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BERGSTADENS REGNSKAPSKONTOR AS, org.nr 920 790 593,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8b2c3dd55ac4266"/>
      <w:footerReference xmlns:r="http://schemas.openxmlformats.org/officeDocument/2006/relationships" w:type="default" r:id="R5c53de49d86d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2c3dd55ac4266" /><Relationship Type="http://schemas.openxmlformats.org/officeDocument/2006/relationships/footer" Target="/word/footer1.xml" Id="R5c53de49d86d4cf3" /></Relationships>
</file>