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0dbb478f5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BALTO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BALTO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494f3d1634232"/>
      <w:footerReference xmlns:r="http://schemas.openxmlformats.org/officeDocument/2006/relationships" w:type="default" r:id="R5e81d93c33ae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BALTO ASSET MANAGEMENT AS   ·   Org.nr 920 769 969   ·   Daugstadvegen 445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BALTO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494f3d1634232" /><Relationship Type="http://schemas.openxmlformats.org/officeDocument/2006/relationships/footer" Target="/word/footer1.xml" Id="R5e81d93c33ae4499" /></Relationships>
</file>