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f80ad2fbc043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3cdad111424fc2"/>
      <w:footerReference xmlns:r="http://schemas.openxmlformats.org/officeDocument/2006/relationships" w:type="default" r:id="R41f6d63630f74f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KLA HOLDING AS   ·   Org.nr 920 721 613   ·   Raunevegen 7   ·   4345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3cdad111424fc2" /><Relationship Type="http://schemas.openxmlformats.org/officeDocument/2006/relationships/footer" Target="/word/footer1.xml" Id="R41f6d63630f74f41" /></Relationships>
</file>