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ffaf585e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 HOLO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391d3a0043ae402c"/>
      <w:footerReference xmlns:r="http://schemas.openxmlformats.org/officeDocument/2006/relationships" w:type="default" r:id="R69c16993fcf4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3a0043ae402c" /><Relationship Type="http://schemas.openxmlformats.org/officeDocument/2006/relationships/footer" Target="/word/footer1.xml" Id="R69c16993fcf44f28" /></Relationships>
</file>