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a986c23af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VVS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VVS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94780bef546db"/>
      <w:footerReference xmlns:r="http://schemas.openxmlformats.org/officeDocument/2006/relationships" w:type="default" r:id="R6269096118e0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VVS RØRLEGGERBEDRIFT AS   ·   Org.nr 920 609 333   ·   Sorgenfrigata 35A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VVS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94780bef546db" /><Relationship Type="http://schemas.openxmlformats.org/officeDocument/2006/relationships/footer" Target="/word/footer1.xml" Id="R6269096118e04fbb" /></Relationships>
</file>