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bc9992703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WEATEA AS</w:t>
      </w:r>
    </w:p>
    <w:sectPr>
      <w:headerReference xmlns:r="http://schemas.openxmlformats.org/officeDocument/2006/relationships" w:type="default" r:id="R13879be5f5374883"/>
      <w:footerReference xmlns:r="http://schemas.openxmlformats.org/officeDocument/2006/relationships" w:type="default" r:id="Ra60dada16c0d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WEATEA AS   ·   Org.nr 920 571 700   ·   c/o Sverre Tyrhaug,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WEATEA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79be5f5374883" /><Relationship Type="http://schemas.openxmlformats.org/officeDocument/2006/relationships/footer" Target="/word/footer1.xml" Id="Ra60dada16c0d461a" /></Relationships>
</file>