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303032abc540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LINE RIISE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Kolvereid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Kolvereid,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LINE RIISE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caba96e0b74b47"/>
      <w:footerReference xmlns:r="http://schemas.openxmlformats.org/officeDocument/2006/relationships" w:type="default" r:id="R63dfd21c97674e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LINE RIISE AS   ·   Org.nr 920 447 708   ·   Feskarbyvegen 2   ·   7970 KOLVEREID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LINE RIISE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caba96e0b74b47" /><Relationship Type="http://schemas.openxmlformats.org/officeDocument/2006/relationships/footer" Target="/word/footer1.xml" Id="R63dfd21c97674e97" /></Relationships>
</file>