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162abe9fe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PIK POBEDY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PIK POBEDY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5bb632d764d42"/>
      <w:footerReference xmlns:r="http://schemas.openxmlformats.org/officeDocument/2006/relationships" w:type="default" r:id="R154bd30bcbd9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PIK POBEDY AS   ·   Org.nr 920 387 454   ·   Bryggegata 24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PIK POBEDY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5bb632d764d42" /><Relationship Type="http://schemas.openxmlformats.org/officeDocument/2006/relationships/footer" Target="/word/footer1.xml" Id="R154bd30bcbd94bbc" /></Relationships>
</file>