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8cea65197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INVEST AS</w:t>
      </w:r>
    </w:p>
    <w:sectPr>
      <w:headerReference xmlns:r="http://schemas.openxmlformats.org/officeDocument/2006/relationships" w:type="default" r:id="R7835652dd10c45b7"/>
      <w:footerReference xmlns:r="http://schemas.openxmlformats.org/officeDocument/2006/relationships" w:type="default" r:id="R6f1d41e2b5e1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5652dd10c45b7" /><Relationship Type="http://schemas.openxmlformats.org/officeDocument/2006/relationships/footer" Target="/word/footer1.xml" Id="R6f1d41e2b5e14eb5" /></Relationships>
</file>