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bb3fb756a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AUSSIE INVEST AS, org.nr 920 369 243,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AUSSIE INVEST AS</w:t>
      </w:r>
    </w:p>
    <w:sectPr>
      <w:headerReference xmlns:r="http://schemas.openxmlformats.org/officeDocument/2006/relationships" w:type="default" r:id="R8ec1f0077ddb489e"/>
      <w:footerReference xmlns:r="http://schemas.openxmlformats.org/officeDocument/2006/relationships" w:type="default" r:id="Rf2a736dd9084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AUSSIE INVEST AS   ·   Org.nr 920 369 243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AUSSIE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1f0077ddb489e" /><Relationship Type="http://schemas.openxmlformats.org/officeDocument/2006/relationships/footer" Target="/word/footer1.xml" Id="Rf2a736dd90844ed0" /></Relationships>
</file>