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7964e4a80847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REBIRTH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REBIRTH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5144c3139a422f"/>
      <w:footerReference xmlns:r="http://schemas.openxmlformats.org/officeDocument/2006/relationships" w:type="default" r:id="R7dd50f2465b645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REBIRTH AS   ·   Org.nr 920 368 484   ·   Sommerrogata 1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REBIRTH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5144c3139a422f" /><Relationship Type="http://schemas.openxmlformats.org/officeDocument/2006/relationships/footer" Target="/word/footer1.xml" Id="R7dd50f2465b64551" /></Relationships>
</file>