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cc640e886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4fed1619be3474b"/>
      <w:footerReference xmlns:r="http://schemas.openxmlformats.org/officeDocument/2006/relationships" w:type="default" r:id="Rac62e18e5d83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ed1619be3474b" /><Relationship Type="http://schemas.openxmlformats.org/officeDocument/2006/relationships/footer" Target="/word/footer1.xml" Id="Rac62e18e5d834ba2" /></Relationships>
</file>